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3" w:type="dxa"/>
        <w:tblInd w:w="-459" w:type="dxa"/>
        <w:tblLook w:val="04A0"/>
      </w:tblPr>
      <w:tblGrid>
        <w:gridCol w:w="5245"/>
        <w:gridCol w:w="687"/>
        <w:gridCol w:w="456"/>
        <w:gridCol w:w="523"/>
        <w:gridCol w:w="1453"/>
        <w:gridCol w:w="576"/>
        <w:gridCol w:w="1283"/>
      </w:tblGrid>
      <w:tr w:rsidR="003E7872" w:rsidRPr="003E7872" w:rsidTr="00FF117F">
        <w:trPr>
          <w:trHeight w:val="375"/>
        </w:trPr>
        <w:tc>
          <w:tcPr>
            <w:tcW w:w="10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EC0831" w:rsidRDefault="003E7872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C08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Приложение </w:t>
            </w:r>
            <w:r w:rsidR="00E479A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</w:tr>
      <w:tr w:rsidR="003E7872" w:rsidRPr="003E7872" w:rsidTr="00FF117F">
        <w:trPr>
          <w:trHeight w:val="375"/>
        </w:trPr>
        <w:tc>
          <w:tcPr>
            <w:tcW w:w="10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EC0831" w:rsidRDefault="00402199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 Решению</w:t>
            </w:r>
            <w:r w:rsidR="003E7872" w:rsidRPr="00EC08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Собрания депутатов </w:t>
            </w:r>
          </w:p>
          <w:p w:rsidR="003E7872" w:rsidRPr="00EC0831" w:rsidRDefault="003E7872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C08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Лозновского сельского поселения </w:t>
            </w:r>
          </w:p>
          <w:p w:rsidR="003E7872" w:rsidRPr="00EC0831" w:rsidRDefault="00E479A1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______</w:t>
            </w:r>
            <w:r w:rsidR="003E7872" w:rsidRPr="00EC08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2017г. №</w:t>
            </w:r>
            <w:r w:rsidR="00402199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___</w:t>
            </w:r>
          </w:p>
        </w:tc>
      </w:tr>
      <w:tr w:rsidR="003E7872" w:rsidRPr="003E7872" w:rsidTr="00FF117F">
        <w:trPr>
          <w:trHeight w:val="600"/>
        </w:trPr>
        <w:tc>
          <w:tcPr>
            <w:tcW w:w="10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lang w:eastAsia="ru-RU"/>
              </w:rPr>
              <w:t>Ведомственная структу</w:t>
            </w:r>
            <w:r w:rsidRPr="003E7872">
              <w:rPr>
                <w:rFonts w:eastAsia="Times New Roman"/>
                <w:b/>
                <w:bCs/>
                <w:color w:val="auto"/>
                <w:lang w:eastAsia="ru-RU"/>
              </w:rPr>
              <w:t>ра бюджета поселения на 2017 год</w:t>
            </w:r>
          </w:p>
        </w:tc>
      </w:tr>
      <w:tr w:rsidR="003E7872" w:rsidRPr="003E7872" w:rsidTr="00FF117F">
        <w:trPr>
          <w:trHeight w:val="375"/>
        </w:trPr>
        <w:tc>
          <w:tcPr>
            <w:tcW w:w="10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3E7872" w:rsidRPr="003E7872" w:rsidTr="00FF117F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Сумма</w:t>
            </w:r>
          </w:p>
        </w:tc>
      </w:tr>
      <w:tr w:rsidR="003E7872" w:rsidRPr="003E7872" w:rsidTr="00FF117F">
        <w:trPr>
          <w:trHeight w:val="3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</w:tr>
      <w:tr w:rsidR="003E7872" w:rsidRPr="003E7872" w:rsidTr="00FF117F">
        <w:trPr>
          <w:trHeight w:val="7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АДМИНИСТРАЦИЯ ЛОЗНОВСКОГО СЕЛЬСКОГО ПОСЕЛЕНИЯ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</w:tr>
      <w:tr w:rsidR="003E7872" w:rsidRPr="003E7872" w:rsidTr="00FF117F">
        <w:trPr>
          <w:trHeight w:val="49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2" w:rsidRPr="003E7872" w:rsidRDefault="003A4929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14105,6</w:t>
            </w:r>
          </w:p>
        </w:tc>
      </w:tr>
      <w:tr w:rsidR="003E7872" w:rsidRPr="003E7872" w:rsidTr="00FF117F">
        <w:trPr>
          <w:trHeight w:val="122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</w:t>
            </w:r>
            <w:proofErr w:type="gram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3771,5</w:t>
            </w:r>
          </w:p>
        </w:tc>
      </w:tr>
      <w:tr w:rsidR="003E7872" w:rsidRPr="003E7872" w:rsidTr="00FF117F">
        <w:trPr>
          <w:trHeight w:val="11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747,0</w:t>
            </w:r>
          </w:p>
        </w:tc>
      </w:tr>
      <w:tr w:rsidR="003E7872" w:rsidRPr="003E7872" w:rsidTr="00FF117F">
        <w:trPr>
          <w:trHeight w:val="55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76,8</w:t>
            </w:r>
          </w:p>
        </w:tc>
      </w:tr>
      <w:tr w:rsidR="003E7872" w:rsidRPr="003E7872" w:rsidTr="00FF117F">
        <w:trPr>
          <w:trHeight w:val="16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3E7872" w:rsidRPr="003E7872" w:rsidTr="00FF117F">
        <w:trPr>
          <w:trHeight w:val="62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 (Иные закупки 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3E7872" w:rsidRPr="003E7872" w:rsidTr="00FF117F">
        <w:trPr>
          <w:trHeight w:val="162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 xml:space="preserve">Реализация комплекса мер направленных на пропаганду </w:t>
            </w:r>
            <w:proofErr w:type="spell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антинаркотического</w:t>
            </w:r>
            <w:proofErr w:type="spell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3E7872" w:rsidRPr="003E7872" w:rsidTr="00FF117F">
        <w:trPr>
          <w:trHeight w:val="164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Организация и размещение тематических материалов направленных на информирование на селения о безопасном поведении в экстремальных ситу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циях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3E7872" w:rsidRPr="003E7872" w:rsidTr="00FF117F">
        <w:trPr>
          <w:trHeight w:val="6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18,0</w:t>
            </w:r>
          </w:p>
        </w:tc>
      </w:tr>
      <w:tr w:rsidR="003E7872" w:rsidRPr="003E7872" w:rsidTr="00FF117F">
        <w:trPr>
          <w:trHeight w:val="14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35,0</w:t>
            </w:r>
          </w:p>
        </w:tc>
      </w:tr>
      <w:tr w:rsidR="003E7872" w:rsidRPr="003E7872" w:rsidTr="00FF117F">
        <w:trPr>
          <w:trHeight w:val="175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Техническая инвентаризация,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рыночная оценка, межевание объектов муниципальной собственности, в том числе бесхозяйственных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непрограммных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A4929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202,0</w:t>
            </w:r>
          </w:p>
        </w:tc>
      </w:tr>
      <w:tr w:rsidR="003E7872" w:rsidRPr="003E7872" w:rsidTr="00FF117F">
        <w:trPr>
          <w:trHeight w:val="111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иятия, осуществляемые за счет остатков ликвидируемого муниципального дорожного фонда в целях выполнения обязательств, связанных с принятием объектов дорожной 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деятельности в муниципальную собственность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820,0</w:t>
            </w:r>
          </w:p>
        </w:tc>
      </w:tr>
      <w:tr w:rsidR="003E7872" w:rsidRPr="003E7872" w:rsidTr="00FF117F">
        <w:trPr>
          <w:trHeight w:val="1054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Прочие расходы обеспечения деятельности Администрации Лозновского сельского по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селения в рамках непрограммных </w:t>
            </w:r>
            <w:r w:rsidRPr="003E787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99 9 00 99890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10,0</w:t>
            </w:r>
          </w:p>
        </w:tc>
      </w:tr>
      <w:tr w:rsidR="003E7872" w:rsidRPr="003E7872" w:rsidTr="00FF117F">
        <w:trPr>
          <w:trHeight w:val="12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муниципальных органов Лозновского сельского поселения (Расходы на выплаты персоналу государственных (муниципальных) органов</w:t>
            </w:r>
            <w:proofErr w:type="gram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3E7872" w:rsidRPr="003E7872" w:rsidTr="00FF117F">
        <w:trPr>
          <w:trHeight w:val="14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03 2 00 21670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3E7872" w:rsidRPr="003E7872" w:rsidTr="00FF117F">
        <w:trPr>
          <w:trHeight w:val="16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03 2 00 21710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3E7872" w:rsidRPr="003E7872" w:rsidTr="00FF117F">
        <w:trPr>
          <w:trHeight w:val="154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коммунальными услугами населения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A4929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807,4</w:t>
            </w:r>
          </w:p>
        </w:tc>
      </w:tr>
      <w:tr w:rsidR="003E7872" w:rsidRPr="003E7872" w:rsidTr="00FF117F">
        <w:trPr>
          <w:trHeight w:val="138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3E7872" w:rsidRPr="003E7872" w:rsidTr="00FF117F">
        <w:trPr>
          <w:trHeight w:val="15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01 3 0023040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A4929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155,0</w:t>
            </w:r>
          </w:p>
        </w:tc>
      </w:tr>
      <w:tr w:rsidR="003E7872" w:rsidRPr="003E7872" w:rsidTr="00FF117F">
        <w:trPr>
          <w:trHeight w:val="119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 муниципальной программы Лозновского сельского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A4929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6,5</w:t>
            </w:r>
          </w:p>
        </w:tc>
      </w:tr>
      <w:tr w:rsidR="003E7872" w:rsidRPr="003E7872" w:rsidTr="00FF117F">
        <w:trPr>
          <w:trHeight w:val="121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A4929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29,6</w:t>
            </w:r>
          </w:p>
        </w:tc>
      </w:tr>
      <w:tr w:rsidR="003E7872" w:rsidRPr="003E7872" w:rsidTr="00FF117F">
        <w:trPr>
          <w:trHeight w:val="111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Лозновского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сельского поселения Цимлянского района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A4929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2673,4</w:t>
            </w:r>
          </w:p>
        </w:tc>
      </w:tr>
      <w:tr w:rsidR="003A4929" w:rsidRPr="003E7872" w:rsidTr="003A4929">
        <w:trPr>
          <w:trHeight w:val="106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4929" w:rsidRPr="00324556" w:rsidRDefault="003A4929" w:rsidP="003A4929">
            <w:pPr>
              <w:rPr>
                <w:color w:val="000000"/>
                <w:sz w:val="24"/>
                <w:szCs w:val="24"/>
              </w:rPr>
            </w:pPr>
            <w:r w:rsidRPr="00CC6E10">
              <w:rPr>
                <w:color w:val="000000"/>
                <w:sz w:val="24"/>
                <w:szCs w:val="24"/>
              </w:rPr>
              <w:t>Расходы на повышение заработной платы работников муниципальных учреждений культуры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04 1 00 73850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637,7</w:t>
            </w:r>
          </w:p>
        </w:tc>
      </w:tr>
      <w:tr w:rsidR="003A4929" w:rsidRPr="003E7872" w:rsidTr="003A4929">
        <w:trPr>
          <w:trHeight w:val="106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4929" w:rsidRPr="00324556" w:rsidRDefault="003A4929" w:rsidP="003A4929">
            <w:pPr>
              <w:rPr>
                <w:color w:val="000000"/>
                <w:sz w:val="24"/>
                <w:szCs w:val="24"/>
              </w:rPr>
            </w:pPr>
            <w:r w:rsidRPr="00CC6E10">
              <w:rPr>
                <w:color w:val="000000"/>
                <w:sz w:val="24"/>
                <w:szCs w:val="24"/>
              </w:rPr>
              <w:lastRenderedPageBreak/>
              <w:t>Расходы на софинансирование на повышение заработной платы работников муниципальных учреждений культуры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S3850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929" w:rsidRPr="003A4929" w:rsidRDefault="003A4929" w:rsidP="003A49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A49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35,7</w:t>
            </w:r>
          </w:p>
        </w:tc>
      </w:tr>
      <w:tr w:rsidR="003E7872" w:rsidRPr="003E7872" w:rsidTr="00FF117F">
        <w:trPr>
          <w:trHeight w:val="106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непрограммных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3E7872" w:rsidRPr="003E7872" w:rsidTr="00FF117F">
        <w:trPr>
          <w:trHeight w:val="138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3E7872" w:rsidRPr="003E7872" w:rsidTr="00FF117F">
        <w:trPr>
          <w:trHeight w:val="597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межбюджетные трансферты за счет остатков ликвидируемого муниципального дорожного фонда по осуществлению дорожной деятельности на территории сельского поселения (Иные межбюджетные трансферты)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07 1 00 86010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2D6EC8">
            <w:pPr>
              <w:spacing w:after="0" w:line="240" w:lineRule="auto"/>
              <w:ind w:left="-73" w:right="-108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3E7872" w:rsidRPr="003E7872" w:rsidTr="00FF117F">
        <w:trPr>
          <w:trHeight w:val="39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3E7872" w:rsidRPr="003E7872" w:rsidTr="00FF117F">
        <w:trPr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3E7872" w:rsidRPr="003E7872" w:rsidTr="00FF117F">
        <w:trPr>
          <w:trHeight w:val="1320"/>
        </w:trPr>
        <w:tc>
          <w:tcPr>
            <w:tcW w:w="1022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A492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3E7872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  <w:r w:rsidR="003A4929">
              <w:rPr>
                <w:rFonts w:eastAsia="Times New Roman"/>
                <w:color w:val="000000"/>
                <w:lang w:eastAsia="ru-RU"/>
              </w:rPr>
              <w:t>-</w:t>
            </w:r>
          </w:p>
          <w:p w:rsidR="003E7872" w:rsidRPr="003E7872" w:rsidRDefault="003A4929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Глава Л</w:t>
            </w:r>
            <w:r w:rsidR="003E7872" w:rsidRPr="003E7872">
              <w:rPr>
                <w:rFonts w:eastAsia="Times New Roman"/>
                <w:color w:val="000000"/>
                <w:lang w:eastAsia="ru-RU"/>
              </w:rPr>
              <w:t xml:space="preserve">озновского сельского поселения                          </w:t>
            </w:r>
            <w:r>
              <w:rPr>
                <w:rFonts w:eastAsia="Times New Roman"/>
                <w:color w:val="000000"/>
                <w:lang w:eastAsia="ru-RU"/>
              </w:rPr>
              <w:t xml:space="preserve">   </w:t>
            </w:r>
            <w:r w:rsidR="003E7872"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3E7872" w:rsidRPr="003E7872">
              <w:rPr>
                <w:rFonts w:eastAsia="Times New Roman"/>
                <w:color w:val="000000"/>
                <w:lang w:eastAsia="ru-RU"/>
              </w:rPr>
              <w:t xml:space="preserve">           Л.Н. Кузнецова</w:t>
            </w:r>
          </w:p>
        </w:tc>
      </w:tr>
    </w:tbl>
    <w:p w:rsidR="00400919" w:rsidRDefault="00400919"/>
    <w:sectPr w:rsidR="00400919" w:rsidSect="00FF117F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E7872"/>
    <w:rsid w:val="00154712"/>
    <w:rsid w:val="00287D28"/>
    <w:rsid w:val="002A61B5"/>
    <w:rsid w:val="002D6EC8"/>
    <w:rsid w:val="003A4929"/>
    <w:rsid w:val="003E7872"/>
    <w:rsid w:val="00400919"/>
    <w:rsid w:val="00402199"/>
    <w:rsid w:val="007957BB"/>
    <w:rsid w:val="009F4308"/>
    <w:rsid w:val="00A96AE2"/>
    <w:rsid w:val="00C87D8C"/>
    <w:rsid w:val="00D33DD7"/>
    <w:rsid w:val="00DC4F95"/>
    <w:rsid w:val="00E479A1"/>
    <w:rsid w:val="00EC0831"/>
    <w:rsid w:val="00FF1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1425</Words>
  <Characters>8128</Characters>
  <Application>Microsoft Office Word</Application>
  <DocSecurity>0</DocSecurity>
  <Lines>67</Lines>
  <Paragraphs>19</Paragraphs>
  <ScaleCrop>false</ScaleCrop>
  <Company>SPecialiST RePack</Company>
  <LinksUpToDate>false</LinksUpToDate>
  <CharactersWithSpaces>9534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8</cp:revision>
  <dcterms:created xsi:type="dcterms:W3CDTF">2017-03-21T19:55:00Z</dcterms:created>
  <dcterms:modified xsi:type="dcterms:W3CDTF">2017-06-23T13:09:00Z</dcterms:modified>
</cp:coreProperties>
</file>